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A76C" w14:textId="77777777" w:rsidR="00655784" w:rsidRPr="009330A1" w:rsidRDefault="001D29FF" w:rsidP="00F75AE5">
      <w:pPr>
        <w:spacing w:line="600" w:lineRule="exact"/>
        <w:jc w:val="center"/>
        <w:rPr>
          <w:rFonts w:ascii="仿宋" w:eastAsia="仿宋" w:hAnsi="仿宋"/>
          <w:b/>
          <w:bCs/>
          <w:kern w:val="11"/>
          <w:sz w:val="32"/>
          <w:szCs w:val="32"/>
        </w:rPr>
      </w:pPr>
      <w:r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广东省</w:t>
      </w:r>
      <w:r w:rsidR="009330A1"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企业可持续发展研究</w:t>
      </w:r>
      <w:r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会</w:t>
      </w:r>
      <w:r w:rsidR="009330A1" w:rsidRPr="00F75AE5">
        <w:rPr>
          <w:rFonts w:ascii="仿宋" w:eastAsia="仿宋" w:hAnsi="仿宋" w:hint="eastAsia"/>
          <w:b/>
          <w:bCs/>
          <w:kern w:val="11"/>
          <w:sz w:val="32"/>
          <w:szCs w:val="32"/>
        </w:rPr>
        <w:t>应急管理分会</w:t>
      </w:r>
    </w:p>
    <w:p w14:paraId="26E5AD42" w14:textId="77777777" w:rsidR="001D29FF" w:rsidRPr="009330A1" w:rsidRDefault="001D29FF" w:rsidP="001D29FF">
      <w:pPr>
        <w:spacing w:line="600" w:lineRule="exact"/>
        <w:jc w:val="center"/>
        <w:rPr>
          <w:rFonts w:ascii="仿宋" w:eastAsia="仿宋" w:hAnsi="仿宋"/>
          <w:b/>
          <w:bCs/>
          <w:kern w:val="11"/>
          <w:sz w:val="32"/>
          <w:szCs w:val="32"/>
        </w:rPr>
      </w:pPr>
      <w:r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专家</w:t>
      </w:r>
      <w:r w:rsidR="00655784"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申请</w:t>
      </w:r>
      <w:r w:rsidRPr="009330A1">
        <w:rPr>
          <w:rFonts w:ascii="仿宋" w:eastAsia="仿宋" w:hAnsi="仿宋" w:hint="eastAsia"/>
          <w:b/>
          <w:bCs/>
          <w:kern w:val="11"/>
          <w:sz w:val="32"/>
          <w:szCs w:val="32"/>
        </w:rPr>
        <w:t>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117"/>
        <w:gridCol w:w="567"/>
        <w:gridCol w:w="709"/>
        <w:gridCol w:w="1417"/>
        <w:gridCol w:w="1276"/>
        <w:gridCol w:w="1418"/>
        <w:gridCol w:w="1533"/>
        <w:gridCol w:w="7"/>
      </w:tblGrid>
      <w:tr w:rsidR="001D29FF" w:rsidRPr="0037365A" w14:paraId="79A73449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54347A58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17" w:type="dxa"/>
            <w:vAlign w:val="center"/>
          </w:tcPr>
          <w:p w14:paraId="7C4652BD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E11585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460368B5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D4B5FC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A5629EF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14:paraId="5693A82A" w14:textId="77777777" w:rsidR="001D29FF" w:rsidRPr="0037365A" w:rsidRDefault="001D29FF" w:rsidP="007D4A60">
            <w:pPr>
              <w:jc w:val="left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 xml:space="preserve"> </w:t>
            </w:r>
            <w:r w:rsidR="007D4A60">
              <w:rPr>
                <w:rFonts w:ascii="仿宋" w:eastAsia="仿宋" w:hAnsi="仿宋" w:hint="eastAsia"/>
                <w:sz w:val="24"/>
              </w:rPr>
              <w:t>贴照片</w:t>
            </w:r>
          </w:p>
        </w:tc>
      </w:tr>
      <w:tr w:rsidR="001D29FF" w:rsidRPr="0037365A" w14:paraId="4BEEC5FE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1E8DDD57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1117" w:type="dxa"/>
            <w:vAlign w:val="center"/>
          </w:tcPr>
          <w:p w14:paraId="43712028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B784B" w14:textId="77777777" w:rsidR="001D29FF" w:rsidRPr="0037365A" w:rsidRDefault="001D29FF" w:rsidP="0077470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1572C651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2EC892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418" w:type="dxa"/>
            <w:vAlign w:val="center"/>
          </w:tcPr>
          <w:p w14:paraId="70D17D40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2FBEF5F7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39D27A6D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222E8322" w14:textId="77777777" w:rsidR="001D29FF" w:rsidRPr="0037365A" w:rsidRDefault="001D29FF" w:rsidP="003A1CFB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最</w:t>
            </w:r>
            <w:r w:rsidR="003A1CFB">
              <w:rPr>
                <w:rFonts w:ascii="仿宋" w:eastAsia="仿宋" w:hAnsi="仿宋" w:hint="eastAsia"/>
                <w:sz w:val="24"/>
              </w:rPr>
              <w:t>高</w:t>
            </w:r>
            <w:r w:rsidRPr="0037365A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17" w:type="dxa"/>
            <w:vAlign w:val="center"/>
          </w:tcPr>
          <w:p w14:paraId="6D696B5E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48E1F3" w14:textId="77777777" w:rsidR="001D29FF" w:rsidRPr="0037365A" w:rsidRDefault="0046589E" w:rsidP="0077470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0710D0DE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2980DC" w14:textId="77777777" w:rsidR="001D29FF" w:rsidRPr="0037365A" w:rsidRDefault="0046589E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418" w:type="dxa"/>
            <w:vAlign w:val="center"/>
          </w:tcPr>
          <w:p w14:paraId="72414037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4C4979CD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39F22FFE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5AAF6FFA" w14:textId="77777777" w:rsidR="001D29FF" w:rsidRPr="0037365A" w:rsidRDefault="001D29FF" w:rsidP="0077470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技术职称</w:t>
            </w:r>
          </w:p>
        </w:tc>
        <w:tc>
          <w:tcPr>
            <w:tcW w:w="2393" w:type="dxa"/>
            <w:gridSpan w:val="3"/>
            <w:vAlign w:val="center"/>
          </w:tcPr>
          <w:p w14:paraId="1767B57F" w14:textId="77777777" w:rsidR="001D29FF" w:rsidRPr="005644F5" w:rsidRDefault="001D29FF" w:rsidP="0077470E">
            <w:pPr>
              <w:spacing w:line="40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0AA7D4A" w14:textId="77777777" w:rsidR="001D29FF" w:rsidRPr="0037365A" w:rsidRDefault="001D29FF" w:rsidP="0077470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2694" w:type="dxa"/>
            <w:gridSpan w:val="2"/>
            <w:vAlign w:val="center"/>
          </w:tcPr>
          <w:p w14:paraId="2795438B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244D062A" w14:textId="77777777" w:rsidR="001D29FF" w:rsidRPr="0037365A" w:rsidRDefault="001D29FF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65ED2" w:rsidRPr="0037365A" w14:paraId="0AEBA562" w14:textId="77777777" w:rsidTr="00D84B05">
        <w:trPr>
          <w:gridAfter w:val="1"/>
          <w:wAfter w:w="7" w:type="dxa"/>
          <w:trHeight w:val="567"/>
          <w:jc w:val="center"/>
        </w:trPr>
        <w:tc>
          <w:tcPr>
            <w:tcW w:w="1183" w:type="dxa"/>
            <w:vAlign w:val="center"/>
          </w:tcPr>
          <w:p w14:paraId="1B280458" w14:textId="77777777" w:rsidR="00365ED2" w:rsidRPr="0037365A" w:rsidRDefault="00365ED2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bCs/>
                <w:sz w:val="24"/>
              </w:rPr>
              <w:t>执业资格</w:t>
            </w:r>
            <w:r w:rsidR="000B5B5E">
              <w:rPr>
                <w:rFonts w:ascii="仿宋" w:eastAsia="仿宋" w:hAnsi="仿宋" w:hint="eastAsia"/>
                <w:bCs/>
                <w:sz w:val="24"/>
              </w:rPr>
              <w:t>证、编号</w:t>
            </w:r>
          </w:p>
        </w:tc>
        <w:tc>
          <w:tcPr>
            <w:tcW w:w="2393" w:type="dxa"/>
            <w:gridSpan w:val="3"/>
            <w:vAlign w:val="center"/>
          </w:tcPr>
          <w:p w14:paraId="693B76B0" w14:textId="77777777" w:rsidR="00365ED2" w:rsidRPr="0037365A" w:rsidRDefault="00A21772" w:rsidP="00601AA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</w:tc>
        <w:tc>
          <w:tcPr>
            <w:tcW w:w="1417" w:type="dxa"/>
            <w:vAlign w:val="center"/>
          </w:tcPr>
          <w:p w14:paraId="29452C29" w14:textId="77777777" w:rsidR="00365ED2" w:rsidRPr="0037365A" w:rsidRDefault="000B5B5E" w:rsidP="0077470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身份证号码</w:t>
            </w:r>
          </w:p>
        </w:tc>
        <w:tc>
          <w:tcPr>
            <w:tcW w:w="4227" w:type="dxa"/>
            <w:gridSpan w:val="3"/>
            <w:vAlign w:val="center"/>
          </w:tcPr>
          <w:p w14:paraId="5DBBDBC9" w14:textId="77777777" w:rsidR="00365ED2" w:rsidRPr="0037365A" w:rsidRDefault="00A21772" w:rsidP="00601AA6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</w:tc>
      </w:tr>
      <w:tr w:rsidR="003C5468" w:rsidRPr="0037365A" w14:paraId="121944E4" w14:textId="77777777" w:rsidTr="00D84B05">
        <w:trPr>
          <w:gridAfter w:val="1"/>
          <w:wAfter w:w="7" w:type="dxa"/>
          <w:trHeight w:val="567"/>
          <w:jc w:val="center"/>
        </w:trPr>
        <w:tc>
          <w:tcPr>
            <w:tcW w:w="1183" w:type="dxa"/>
            <w:vAlign w:val="center"/>
          </w:tcPr>
          <w:p w14:paraId="0D3461A5" w14:textId="77777777" w:rsidR="003C5468" w:rsidRPr="0037365A" w:rsidRDefault="003C5468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810" w:type="dxa"/>
            <w:gridSpan w:val="4"/>
            <w:vAlign w:val="center"/>
          </w:tcPr>
          <w:p w14:paraId="2D929D88" w14:textId="77777777" w:rsidR="003C5468" w:rsidRPr="0037365A" w:rsidRDefault="003C5468" w:rsidP="0077470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B232C9" w14:textId="77777777" w:rsidR="003C5468" w:rsidRPr="0037365A" w:rsidRDefault="003C5468" w:rsidP="0077470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2951" w:type="dxa"/>
            <w:gridSpan w:val="2"/>
            <w:vAlign w:val="center"/>
          </w:tcPr>
          <w:p w14:paraId="0B5334B2" w14:textId="77777777" w:rsidR="003C5468" w:rsidRPr="0037365A" w:rsidRDefault="003C5468" w:rsidP="006912E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688ED267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6E74A974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8044" w:type="dxa"/>
            <w:gridSpan w:val="8"/>
            <w:vAlign w:val="center"/>
          </w:tcPr>
          <w:p w14:paraId="0C95C40D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6077C182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4A2AB5A6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8044" w:type="dxa"/>
            <w:gridSpan w:val="8"/>
            <w:vAlign w:val="center"/>
          </w:tcPr>
          <w:p w14:paraId="63878149" w14:textId="77777777" w:rsidR="001D29FF" w:rsidRPr="0037365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2F8712F2" w14:textId="77777777" w:rsidTr="00D84B05">
        <w:trPr>
          <w:trHeight w:val="567"/>
          <w:jc w:val="center"/>
        </w:trPr>
        <w:tc>
          <w:tcPr>
            <w:tcW w:w="1183" w:type="dxa"/>
            <w:vAlign w:val="center"/>
          </w:tcPr>
          <w:p w14:paraId="6D4778F5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684" w:type="dxa"/>
            <w:gridSpan w:val="2"/>
            <w:vAlign w:val="center"/>
          </w:tcPr>
          <w:p w14:paraId="69F83BF3" w14:textId="77777777" w:rsidR="001D29FF" w:rsidRPr="0037365A" w:rsidRDefault="001D29FF" w:rsidP="00A217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20B74F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417" w:type="dxa"/>
            <w:vAlign w:val="center"/>
          </w:tcPr>
          <w:p w14:paraId="49255054" w14:textId="77777777" w:rsidR="001D29FF" w:rsidRPr="00BE660A" w:rsidRDefault="001D29FF" w:rsidP="0077470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877F75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微信号、</w:t>
            </w:r>
          </w:p>
          <w:p w14:paraId="64317648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>QQ</w:t>
            </w:r>
            <w:r w:rsidRPr="0037365A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958" w:type="dxa"/>
            <w:gridSpan w:val="3"/>
            <w:vAlign w:val="center"/>
          </w:tcPr>
          <w:p w14:paraId="58938CA2" w14:textId="77777777" w:rsidR="002D077A" w:rsidRPr="0037365A" w:rsidRDefault="002D077A" w:rsidP="00A2177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29FF" w:rsidRPr="0037365A" w14:paraId="3BF1B3B2" w14:textId="77777777" w:rsidTr="00D84B05">
        <w:trPr>
          <w:gridAfter w:val="1"/>
          <w:wAfter w:w="7" w:type="dxa"/>
          <w:trHeight w:val="567"/>
          <w:jc w:val="center"/>
        </w:trPr>
        <w:tc>
          <w:tcPr>
            <w:tcW w:w="1183" w:type="dxa"/>
            <w:vAlign w:val="center"/>
          </w:tcPr>
          <w:p w14:paraId="6BEE9D8F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684" w:type="dxa"/>
            <w:gridSpan w:val="2"/>
            <w:vAlign w:val="center"/>
          </w:tcPr>
          <w:p w14:paraId="3C1F7A60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A67F6E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14:paraId="74736E88" w14:textId="77777777" w:rsidR="001D29FF" w:rsidRPr="0037365A" w:rsidRDefault="001D29FF" w:rsidP="00601AA6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6453DE" w14:textId="77777777" w:rsidR="001D29FF" w:rsidRPr="0037365A" w:rsidRDefault="001D29FF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51" w:type="dxa"/>
            <w:gridSpan w:val="2"/>
            <w:vAlign w:val="center"/>
          </w:tcPr>
          <w:p w14:paraId="22F213E3" w14:textId="77777777" w:rsidR="001D29FF" w:rsidRPr="0037365A" w:rsidRDefault="00A21772" w:rsidP="00601AA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6912E9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947502" w:rsidRPr="0037365A" w14:paraId="2447667A" w14:textId="77777777" w:rsidTr="00E27E21">
        <w:trPr>
          <w:gridAfter w:val="1"/>
          <w:wAfter w:w="7" w:type="dxa"/>
          <w:trHeight w:val="567"/>
          <w:jc w:val="center"/>
        </w:trPr>
        <w:tc>
          <w:tcPr>
            <w:tcW w:w="1183" w:type="dxa"/>
            <w:vAlign w:val="center"/>
          </w:tcPr>
          <w:p w14:paraId="42879166" w14:textId="77777777" w:rsidR="00947502" w:rsidRPr="00947502" w:rsidRDefault="00947502" w:rsidP="00947502">
            <w:r>
              <w:rPr>
                <w:rFonts w:ascii="仿宋" w:eastAsia="仿宋" w:hAnsi="仿宋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8037" w:type="dxa"/>
            <w:gridSpan w:val="7"/>
            <w:vAlign w:val="center"/>
          </w:tcPr>
          <w:p w14:paraId="65E1D8CF" w14:textId="77777777" w:rsidR="00947502" w:rsidRDefault="00947502" w:rsidP="00601AA6">
            <w:pPr>
              <w:rPr>
                <w:rFonts w:ascii="仿宋" w:eastAsia="仿宋" w:hAnsi="仿宋"/>
                <w:sz w:val="24"/>
              </w:rPr>
            </w:pPr>
          </w:p>
        </w:tc>
      </w:tr>
      <w:tr w:rsidR="00A81CEF" w:rsidRPr="0037365A" w14:paraId="4C68B7FD" w14:textId="77777777" w:rsidTr="00D84B05">
        <w:trPr>
          <w:gridAfter w:val="1"/>
          <w:wAfter w:w="7" w:type="dxa"/>
          <w:trHeight w:val="503"/>
          <w:jc w:val="center"/>
        </w:trPr>
        <w:tc>
          <w:tcPr>
            <w:tcW w:w="1183" w:type="dxa"/>
            <w:vAlign w:val="center"/>
          </w:tcPr>
          <w:p w14:paraId="623311A9" w14:textId="77777777" w:rsidR="00A81CEF" w:rsidRPr="0037365A" w:rsidRDefault="00A81CEF" w:rsidP="0077470E">
            <w:pPr>
              <w:rPr>
                <w:rFonts w:ascii="仿宋" w:eastAsia="仿宋" w:hAnsi="仿宋"/>
                <w:bCs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从事专业</w:t>
            </w:r>
          </w:p>
        </w:tc>
        <w:tc>
          <w:tcPr>
            <w:tcW w:w="3810" w:type="dxa"/>
            <w:gridSpan w:val="4"/>
            <w:vAlign w:val="center"/>
          </w:tcPr>
          <w:p w14:paraId="5C397B33" w14:textId="77777777" w:rsidR="00A81CEF" w:rsidRPr="0037365A" w:rsidRDefault="00A81CEF" w:rsidP="003A1CFB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384891" w14:textId="77777777" w:rsidR="00A81CEF" w:rsidRPr="0037365A" w:rsidRDefault="00A81CEF" w:rsidP="003A1CFB">
            <w:pPr>
              <w:rPr>
                <w:rFonts w:ascii="仿宋" w:eastAsia="仿宋" w:hAnsi="仿宋"/>
                <w:bCs/>
                <w:sz w:val="24"/>
              </w:rPr>
            </w:pPr>
            <w:r w:rsidRPr="007C0A38">
              <w:rPr>
                <w:rFonts w:ascii="仿宋" w:eastAsia="仿宋" w:hAnsi="仿宋"/>
                <w:sz w:val="24"/>
              </w:rPr>
              <w:t>擅长专业</w:t>
            </w:r>
          </w:p>
        </w:tc>
        <w:tc>
          <w:tcPr>
            <w:tcW w:w="2951" w:type="dxa"/>
            <w:gridSpan w:val="2"/>
            <w:vAlign w:val="center"/>
          </w:tcPr>
          <w:p w14:paraId="1E44B1E1" w14:textId="77777777" w:rsidR="00A81CEF" w:rsidRPr="00BA19D4" w:rsidRDefault="00A81CEF" w:rsidP="003A1CFB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D29FF" w:rsidRPr="0037365A" w14:paraId="0393DC12" w14:textId="77777777" w:rsidTr="007C0A38">
        <w:trPr>
          <w:gridAfter w:val="1"/>
          <w:wAfter w:w="7" w:type="dxa"/>
          <w:trHeight w:val="1369"/>
          <w:jc w:val="center"/>
        </w:trPr>
        <w:tc>
          <w:tcPr>
            <w:tcW w:w="9220" w:type="dxa"/>
            <w:gridSpan w:val="8"/>
            <w:vAlign w:val="center"/>
          </w:tcPr>
          <w:p w14:paraId="6867480A" w14:textId="77777777" w:rsidR="001D29FF" w:rsidRPr="00794BF5" w:rsidRDefault="001D29FF" w:rsidP="0077470E">
            <w:pPr>
              <w:spacing w:line="400" w:lineRule="exact"/>
              <w:jc w:val="left"/>
              <w:rPr>
                <w:rFonts w:ascii="仿宋" w:eastAsiaTheme="minorEastAsia" w:hAnsi="仿宋"/>
                <w:b/>
                <w:sz w:val="24"/>
              </w:rPr>
            </w:pPr>
            <w:r w:rsidRPr="0037365A">
              <w:rPr>
                <w:rFonts w:ascii="仿宋" w:eastAsia="仿宋" w:hAnsi="仿宋" w:hint="eastAsia"/>
                <w:b/>
                <w:sz w:val="24"/>
              </w:rPr>
              <w:t>申请入库所属专业</w:t>
            </w:r>
            <w:r w:rsidR="002D385E">
              <w:rPr>
                <w:rFonts w:ascii="仿宋" w:eastAsia="仿宋" w:hAnsi="仿宋" w:hint="eastAsia"/>
                <w:b/>
                <w:sz w:val="24"/>
              </w:rPr>
              <w:t>组</w:t>
            </w:r>
            <w:r w:rsidRPr="0037365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37365A">
              <w:rPr>
                <w:rFonts w:ascii="仿宋" w:eastAsia="仿宋" w:hAnsi="仿宋" w:hint="eastAsia"/>
                <w:b/>
                <w:sz w:val="24"/>
              </w:rPr>
              <w:t>：</w:t>
            </w:r>
            <w:r w:rsidR="00A81CEF" w:rsidRPr="0037365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5D438D62" w14:textId="1234A090" w:rsidR="001D29FF" w:rsidRPr="0037365A" w:rsidRDefault="002D385E" w:rsidP="005F37C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综合（含法律法规）</w:t>
            </w:r>
            <w:r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628D9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3A1CFB">
              <w:rPr>
                <w:rFonts w:ascii="仿宋" w:eastAsia="仿宋" w:hAnsi="仿宋" w:hint="eastAsia"/>
                <w:bCs/>
                <w:sz w:val="24"/>
              </w:rPr>
              <w:t>危险化学品</w:t>
            </w:r>
            <w:r w:rsidR="009330A1">
              <w:rPr>
                <w:rFonts w:ascii="仿宋" w:eastAsia="仿宋" w:hAnsi="仿宋" w:hint="eastAsia"/>
                <w:bCs/>
                <w:sz w:val="24"/>
              </w:rPr>
              <w:t>（含烟花爆竹）</w:t>
            </w:r>
            <w:r w:rsidR="003A1CFB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628D9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F628D9">
              <w:rPr>
                <w:rFonts w:ascii="仿宋" w:eastAsia="仿宋" w:hAnsi="仿宋" w:hint="eastAsia"/>
                <w:bCs/>
                <w:sz w:val="24"/>
              </w:rPr>
              <w:t>非煤矿山</w:t>
            </w:r>
            <w:r w:rsidR="00F628D9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628D9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A1205E">
              <w:rPr>
                <w:rFonts w:ascii="仿宋" w:eastAsia="仿宋" w:hAnsi="仿宋" w:hint="eastAsia"/>
                <w:bCs/>
                <w:sz w:val="24"/>
              </w:rPr>
              <w:t>工贸</w:t>
            </w:r>
            <w:r w:rsidR="00A1205E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A1205E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9330A1">
              <w:rPr>
                <w:rFonts w:ascii="仿宋" w:eastAsia="仿宋" w:hAnsi="仿宋" w:hint="eastAsia"/>
                <w:bCs/>
                <w:sz w:val="24"/>
              </w:rPr>
              <w:t>建筑工程</w:t>
            </w:r>
            <w:r w:rsidR="009330A1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4114CB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9330A1">
              <w:rPr>
                <w:rFonts w:ascii="仿宋" w:eastAsia="仿宋" w:hAnsi="仿宋" w:hint="eastAsia"/>
                <w:bCs/>
                <w:sz w:val="24"/>
              </w:rPr>
              <w:t>特种设备</w:t>
            </w:r>
            <w:r w:rsidR="003A1CFB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3A1CFB" w:rsidRPr="00C30273">
              <w:rPr>
                <w:rFonts w:ascii="仿宋" w:eastAsia="仿宋" w:hAnsi="仿宋" w:hint="eastAsia"/>
                <w:bCs/>
                <w:sz w:val="24"/>
              </w:rPr>
              <w:t>交通运输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>（含港口码头）</w:t>
            </w:r>
            <w:r w:rsidR="003A1CFB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消防</w:t>
            </w:r>
            <w:r w:rsidR="00F75AE5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75AE5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3A1CFB">
              <w:rPr>
                <w:rFonts w:ascii="仿宋" w:eastAsia="仿宋" w:hAnsi="仿宋" w:hint="eastAsia"/>
                <w:bCs/>
                <w:sz w:val="24"/>
              </w:rPr>
              <w:t>应急救援</w:t>
            </w:r>
            <w:r w:rsidR="003A1CFB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9330A1">
              <w:rPr>
                <w:rFonts w:ascii="仿宋" w:eastAsia="仿宋" w:hAnsi="仿宋" w:hint="eastAsia"/>
                <w:bCs/>
                <w:sz w:val="24"/>
              </w:rPr>
              <w:t>信息化</w:t>
            </w:r>
            <w:r w:rsidR="009330A1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>水利</w:t>
            </w:r>
            <w:r w:rsidR="00F2240F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>森林防火</w:t>
            </w:r>
            <w:r w:rsidR="00F2240F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F2240F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114CB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2841B0" w:rsidRPr="002841B0">
              <w:rPr>
                <w:rFonts w:ascii="仿宋" w:eastAsia="仿宋" w:hAnsi="仿宋" w:hint="eastAsia"/>
                <w:bCs/>
                <w:sz w:val="24"/>
              </w:rPr>
              <w:t>ESG</w:t>
            </w:r>
            <w:r w:rsidR="002841B0" w:rsidRPr="007C0A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2841B0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2841B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365ED2" w:rsidRPr="00A81CEF">
              <w:rPr>
                <w:rFonts w:ascii="仿宋" w:eastAsia="仿宋" w:hAnsi="仿宋" w:hint="eastAsia"/>
                <w:sz w:val="24"/>
              </w:rPr>
              <w:t>其他（请注明）</w:t>
            </w:r>
            <w:r w:rsidR="00365ED2" w:rsidRPr="0037365A">
              <w:rPr>
                <w:rFonts w:ascii="仿宋" w:eastAsia="仿宋" w:hAnsi="仿宋"/>
                <w:b/>
                <w:sz w:val="24"/>
                <w:u w:val="single"/>
              </w:rPr>
              <w:t xml:space="preserve">         </w:t>
            </w:r>
            <w:r w:rsidR="00143E2E">
              <w:rPr>
                <w:rFonts w:ascii="仿宋" w:eastAsia="仿宋" w:hAnsi="仿宋"/>
                <w:b/>
                <w:sz w:val="24"/>
                <w:u w:val="single"/>
              </w:rPr>
              <w:t xml:space="preserve">         </w:t>
            </w:r>
            <w:r w:rsidR="00365ED2" w:rsidRPr="0037365A">
              <w:rPr>
                <w:rFonts w:ascii="仿宋" w:eastAsia="仿宋" w:hAnsi="仿宋"/>
                <w:b/>
                <w:sz w:val="24"/>
                <w:u w:val="single"/>
              </w:rPr>
              <w:t xml:space="preserve">    </w:t>
            </w:r>
          </w:p>
        </w:tc>
      </w:tr>
      <w:tr w:rsidR="00DE7AF6" w:rsidRPr="0037365A" w14:paraId="07AF6331" w14:textId="77777777" w:rsidTr="00B62390">
        <w:trPr>
          <w:gridAfter w:val="1"/>
          <w:wAfter w:w="7" w:type="dxa"/>
          <w:trHeight w:val="841"/>
          <w:jc w:val="center"/>
        </w:trPr>
        <w:tc>
          <w:tcPr>
            <w:tcW w:w="9220" w:type="dxa"/>
            <w:gridSpan w:val="8"/>
            <w:vAlign w:val="center"/>
          </w:tcPr>
          <w:p w14:paraId="5A6E4E7E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工作经历：（含</w:t>
            </w:r>
            <w:r w:rsidRPr="0037365A">
              <w:rPr>
                <w:rFonts w:ascii="仿宋" w:eastAsia="仿宋" w:hAnsi="仿宋" w:hint="eastAsia"/>
                <w:bCs/>
                <w:sz w:val="24"/>
              </w:rPr>
              <w:t>起止年月、单位及职务、证明人信息）</w:t>
            </w:r>
          </w:p>
          <w:p w14:paraId="54C61B34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4F0E7527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78B13C25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425D559F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11AA8A1C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56810360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2E6B6459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68F58871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78E13E50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1C059426" w14:textId="77777777" w:rsidR="00C62367" w:rsidRDefault="00C62367" w:rsidP="0077470E">
            <w:pPr>
              <w:rPr>
                <w:rFonts w:ascii="仿宋" w:eastAsia="仿宋" w:hAnsi="仿宋"/>
                <w:sz w:val="24"/>
              </w:rPr>
            </w:pPr>
          </w:p>
          <w:p w14:paraId="2E803649" w14:textId="77777777" w:rsidR="00C62367" w:rsidRPr="0037365A" w:rsidRDefault="00C62367" w:rsidP="0077470E">
            <w:pPr>
              <w:rPr>
                <w:rFonts w:ascii="仿宋" w:eastAsia="仿宋" w:hAnsi="仿宋"/>
                <w:sz w:val="24"/>
              </w:rPr>
            </w:pPr>
          </w:p>
        </w:tc>
      </w:tr>
      <w:tr w:rsidR="00DE7AF6" w:rsidRPr="0037365A" w14:paraId="24F3B6A4" w14:textId="77777777" w:rsidTr="00DE7AF6">
        <w:trPr>
          <w:gridAfter w:val="1"/>
          <w:wAfter w:w="7" w:type="dxa"/>
          <w:trHeight w:val="2400"/>
          <w:jc w:val="center"/>
        </w:trPr>
        <w:tc>
          <w:tcPr>
            <w:tcW w:w="2300" w:type="dxa"/>
            <w:gridSpan w:val="2"/>
            <w:vAlign w:val="center"/>
          </w:tcPr>
          <w:p w14:paraId="6E7D0C04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6920" w:type="dxa"/>
            <w:gridSpan w:val="6"/>
          </w:tcPr>
          <w:p w14:paraId="4E42DEA7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76648767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09AB795A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125B19C9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4BF8EE50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27DB590B" w14:textId="77777777" w:rsidR="00DE7AF6" w:rsidRPr="0037365A" w:rsidRDefault="00DE7AF6" w:rsidP="0077470E">
            <w:pPr>
              <w:rPr>
                <w:rFonts w:ascii="仿宋" w:eastAsia="仿宋" w:hAnsi="仿宋"/>
                <w:sz w:val="24"/>
              </w:rPr>
            </w:pPr>
          </w:p>
        </w:tc>
      </w:tr>
      <w:tr w:rsidR="00DE7AF6" w:rsidRPr="0037365A" w14:paraId="27F174F4" w14:textId="77777777" w:rsidTr="00DE7AF6">
        <w:trPr>
          <w:gridAfter w:val="1"/>
          <w:wAfter w:w="7" w:type="dxa"/>
          <w:trHeight w:val="2245"/>
          <w:jc w:val="center"/>
        </w:trPr>
        <w:tc>
          <w:tcPr>
            <w:tcW w:w="2300" w:type="dxa"/>
            <w:gridSpan w:val="2"/>
            <w:vAlign w:val="center"/>
          </w:tcPr>
          <w:p w14:paraId="34B27B89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参加何种学术组织</w:t>
            </w:r>
            <w:r>
              <w:rPr>
                <w:rFonts w:ascii="仿宋" w:eastAsia="仿宋" w:hAnsi="仿宋" w:hint="eastAsia"/>
                <w:sz w:val="24"/>
              </w:rPr>
              <w:t>或团体</w:t>
            </w:r>
            <w:r w:rsidRPr="0037365A">
              <w:rPr>
                <w:rFonts w:ascii="仿宋" w:eastAsia="仿宋" w:hAnsi="仿宋" w:hint="eastAsia"/>
                <w:sz w:val="24"/>
              </w:rPr>
              <w:t>、担任何种职务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37365A">
              <w:rPr>
                <w:rFonts w:ascii="仿宋" w:eastAsia="仿宋" w:hAnsi="仿宋" w:hint="eastAsia"/>
                <w:sz w:val="24"/>
              </w:rPr>
              <w:t>受过何种奖励</w:t>
            </w:r>
          </w:p>
        </w:tc>
        <w:tc>
          <w:tcPr>
            <w:tcW w:w="6920" w:type="dxa"/>
            <w:gridSpan w:val="6"/>
          </w:tcPr>
          <w:p w14:paraId="3E39F4F6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50775210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0C9421B5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29DDD3D4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</w:p>
          <w:p w14:paraId="3E1432E6" w14:textId="77777777" w:rsidR="00DE7AF6" w:rsidRDefault="00DE7AF6" w:rsidP="007747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</w:p>
        </w:tc>
      </w:tr>
      <w:tr w:rsidR="001D29FF" w:rsidRPr="0037365A" w14:paraId="4E1E2D51" w14:textId="77777777" w:rsidTr="00D84B05">
        <w:trPr>
          <w:gridAfter w:val="1"/>
          <w:wAfter w:w="7" w:type="dxa"/>
          <w:trHeight w:val="20"/>
          <w:jc w:val="center"/>
        </w:trPr>
        <w:tc>
          <w:tcPr>
            <w:tcW w:w="2300" w:type="dxa"/>
            <w:gridSpan w:val="2"/>
            <w:vAlign w:val="center"/>
          </w:tcPr>
          <w:p w14:paraId="75206E7B" w14:textId="77777777" w:rsidR="001D29FF" w:rsidRPr="0037365A" w:rsidRDefault="00D84B05" w:rsidP="0077470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申请人承诺</w:t>
            </w:r>
          </w:p>
        </w:tc>
        <w:tc>
          <w:tcPr>
            <w:tcW w:w="6920" w:type="dxa"/>
            <w:gridSpan w:val="6"/>
          </w:tcPr>
          <w:p w14:paraId="783B6D93" w14:textId="77777777" w:rsidR="00D84B05" w:rsidRDefault="00D84B05" w:rsidP="00D84B05">
            <w:pPr>
              <w:spacing w:line="360" w:lineRule="auto"/>
              <w:ind w:leftChars="-11" w:left="-23"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本人保证以上所填各项内容的真实性。在</w:t>
            </w:r>
            <w:r w:rsidR="00F628D9">
              <w:rPr>
                <w:rFonts w:ascii="仿宋_GB2312" w:eastAsia="仿宋_GB2312" w:hint="eastAsia"/>
                <w:sz w:val="24"/>
              </w:rPr>
              <w:t>参与</w:t>
            </w:r>
            <w:r w:rsidR="00D83795">
              <w:rPr>
                <w:rFonts w:ascii="仿宋_GB2312" w:eastAsia="仿宋_GB2312" w:hint="eastAsia"/>
                <w:sz w:val="24"/>
              </w:rPr>
              <w:t>广东省企业可持续发展研究会应急管理分会</w:t>
            </w:r>
            <w:r>
              <w:rPr>
                <w:rFonts w:ascii="仿宋_GB2312" w:eastAsia="仿宋_GB2312" w:hint="eastAsia"/>
                <w:sz w:val="24"/>
              </w:rPr>
              <w:t>组织的技术服务工作中，将自觉遵守有关规定。</w:t>
            </w:r>
          </w:p>
          <w:p w14:paraId="1AE79B36" w14:textId="77777777" w:rsidR="00D84B05" w:rsidRDefault="00D84B05" w:rsidP="00544356">
            <w:pPr>
              <w:spacing w:line="360" w:lineRule="auto"/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14:paraId="423A355E" w14:textId="77777777" w:rsidR="001D29FF" w:rsidRPr="0037365A" w:rsidRDefault="00D84B05" w:rsidP="00734E9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年   月</w:t>
            </w:r>
            <w:r w:rsidR="00734E99">
              <w:rPr>
                <w:rFonts w:ascii="仿宋_GB2312" w:eastAsia="仿宋_GB2312" w:hint="eastAsia"/>
                <w:sz w:val="24"/>
              </w:rPr>
              <w:t xml:space="preserve"> </w:t>
            </w:r>
            <w:r w:rsidR="00734E99">
              <w:rPr>
                <w:rFonts w:ascii="仿宋_GB2312" w:eastAsia="仿宋_GB2312"/>
                <w:sz w:val="24"/>
              </w:rPr>
              <w:t xml:space="preserve">  </w:t>
            </w:r>
            <w:r w:rsidR="00734E99">
              <w:rPr>
                <w:rFonts w:ascii="仿宋_GB2312" w:eastAsia="仿宋_GB2312" w:hint="eastAsia"/>
                <w:sz w:val="24"/>
              </w:rPr>
              <w:t>日</w:t>
            </w:r>
            <w:r w:rsidR="00A21772"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</w:p>
        </w:tc>
      </w:tr>
      <w:tr w:rsidR="00734E99" w:rsidRPr="0037365A" w14:paraId="107F54EB" w14:textId="77777777" w:rsidTr="00C62367">
        <w:trPr>
          <w:gridAfter w:val="1"/>
          <w:wAfter w:w="7" w:type="dxa"/>
          <w:trHeight w:val="2199"/>
          <w:jc w:val="center"/>
        </w:trPr>
        <w:tc>
          <w:tcPr>
            <w:tcW w:w="2300" w:type="dxa"/>
            <w:gridSpan w:val="2"/>
            <w:vAlign w:val="center"/>
          </w:tcPr>
          <w:p w14:paraId="76BD51EA" w14:textId="77777777" w:rsidR="00F628D9" w:rsidRDefault="00F628D9" w:rsidP="00F628D9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  <w:p w14:paraId="57FC87E0" w14:textId="77777777" w:rsidR="00734E99" w:rsidRDefault="00734E99" w:rsidP="00F628D9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申请人单位</w:t>
            </w:r>
            <w:r w:rsidR="007D4A60">
              <w:rPr>
                <w:rFonts w:ascii="仿宋_GB2312" w:eastAsia="仿宋_GB2312" w:hint="eastAsia"/>
                <w:sz w:val="24"/>
              </w:rPr>
              <w:t>推荐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  <w:p w14:paraId="0DF57E9C" w14:textId="77777777" w:rsidR="00F628D9" w:rsidRPr="0037365A" w:rsidRDefault="00F628D9" w:rsidP="00734E99">
            <w:pPr>
              <w:ind w:leftChars="-51" w:left="-107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（退休人员</w:t>
            </w:r>
            <w:r w:rsidR="00A836F4">
              <w:rPr>
                <w:rFonts w:ascii="仿宋_GB2312" w:eastAsia="仿宋_GB2312" w:hint="eastAsia"/>
                <w:sz w:val="24"/>
              </w:rPr>
              <w:t>无需填写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920" w:type="dxa"/>
            <w:gridSpan w:val="6"/>
          </w:tcPr>
          <w:p w14:paraId="1E06DF2C" w14:textId="77777777" w:rsidR="00734E99" w:rsidRPr="0037365A" w:rsidRDefault="00734E99" w:rsidP="00734E99">
            <w:pPr>
              <w:rPr>
                <w:rFonts w:ascii="仿宋" w:eastAsia="仿宋" w:hAnsi="仿宋"/>
                <w:sz w:val="24"/>
              </w:rPr>
            </w:pPr>
          </w:p>
          <w:p w14:paraId="366BF2B3" w14:textId="77777777" w:rsidR="00C62367" w:rsidRDefault="00734E99" w:rsidP="00734E99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 xml:space="preserve">                                </w:t>
            </w:r>
          </w:p>
          <w:p w14:paraId="535D18EB" w14:textId="77777777" w:rsidR="00C62367" w:rsidRDefault="00C62367" w:rsidP="00734E99">
            <w:pPr>
              <w:rPr>
                <w:rFonts w:ascii="仿宋" w:eastAsia="仿宋" w:hAnsi="仿宋"/>
                <w:sz w:val="24"/>
              </w:rPr>
            </w:pPr>
          </w:p>
          <w:p w14:paraId="08AC4CD1" w14:textId="664A81A9" w:rsidR="00734E99" w:rsidRDefault="00734E99" w:rsidP="00734E99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550B9962" w14:textId="77777777" w:rsidR="00734E99" w:rsidRDefault="00734E99" w:rsidP="00734E99">
            <w:pPr>
              <w:rPr>
                <w:rFonts w:ascii="仿宋" w:eastAsia="仿宋" w:hAnsi="仿宋"/>
                <w:sz w:val="24"/>
              </w:rPr>
            </w:pPr>
          </w:p>
          <w:p w14:paraId="39082BEE" w14:textId="77777777" w:rsidR="00734E99" w:rsidRPr="0037365A" w:rsidRDefault="00734E99" w:rsidP="00734E99">
            <w:pPr>
              <w:ind w:firstLineChars="2250" w:firstLine="5400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098A0F73" w14:textId="77777777" w:rsidR="00734E99" w:rsidRPr="0037365A" w:rsidRDefault="00734E99" w:rsidP="00734E99">
            <w:pPr>
              <w:ind w:firstLineChars="2057" w:firstLine="4937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年</w:t>
            </w:r>
            <w:r w:rsidRPr="0037365A">
              <w:rPr>
                <w:rFonts w:ascii="仿宋" w:eastAsia="仿宋" w:hAnsi="仿宋"/>
                <w:sz w:val="24"/>
              </w:rPr>
              <w:t xml:space="preserve">    </w:t>
            </w:r>
            <w:r w:rsidRPr="0037365A">
              <w:rPr>
                <w:rFonts w:ascii="仿宋" w:eastAsia="仿宋" w:hAnsi="仿宋" w:hint="eastAsia"/>
                <w:sz w:val="24"/>
              </w:rPr>
              <w:t>月</w:t>
            </w:r>
            <w:r w:rsidRPr="0037365A">
              <w:rPr>
                <w:rFonts w:ascii="仿宋" w:eastAsia="仿宋" w:hAnsi="仿宋"/>
                <w:sz w:val="24"/>
              </w:rPr>
              <w:t xml:space="preserve">   </w:t>
            </w:r>
            <w:r w:rsidRPr="0037365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34E99" w:rsidRPr="0037365A" w14:paraId="62EFE6CB" w14:textId="77777777" w:rsidTr="00C62367">
        <w:trPr>
          <w:gridAfter w:val="1"/>
          <w:wAfter w:w="7" w:type="dxa"/>
          <w:cantSplit/>
          <w:trHeight w:val="2543"/>
          <w:jc w:val="center"/>
        </w:trPr>
        <w:tc>
          <w:tcPr>
            <w:tcW w:w="2300" w:type="dxa"/>
            <w:gridSpan w:val="2"/>
            <w:vAlign w:val="center"/>
          </w:tcPr>
          <w:p w14:paraId="7FE9804D" w14:textId="77777777" w:rsidR="00734E99" w:rsidRPr="0037365A" w:rsidRDefault="00734E99" w:rsidP="00734E99">
            <w:pPr>
              <w:jc w:val="center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广东省</w:t>
            </w:r>
            <w:r>
              <w:rPr>
                <w:rFonts w:ascii="仿宋" w:eastAsia="仿宋" w:hAnsi="仿宋" w:hint="eastAsia"/>
                <w:sz w:val="24"/>
              </w:rPr>
              <w:t>企业可持续发展研究</w:t>
            </w:r>
            <w:r w:rsidRPr="0037365A">
              <w:rPr>
                <w:rFonts w:ascii="仿宋" w:eastAsia="仿宋" w:hAnsi="仿宋" w:hint="eastAsia"/>
                <w:sz w:val="24"/>
              </w:rPr>
              <w:t>会</w:t>
            </w:r>
            <w:r>
              <w:rPr>
                <w:rFonts w:ascii="仿宋" w:eastAsia="仿宋" w:hAnsi="仿宋" w:hint="eastAsia"/>
                <w:sz w:val="24"/>
              </w:rPr>
              <w:t>应急管理分会</w:t>
            </w:r>
            <w:r w:rsidRPr="0037365A">
              <w:rPr>
                <w:rFonts w:ascii="仿宋" w:eastAsia="仿宋" w:hAnsi="仿宋" w:hint="eastAsia"/>
                <w:sz w:val="24"/>
              </w:rPr>
              <w:t>审批意见</w:t>
            </w:r>
          </w:p>
        </w:tc>
        <w:tc>
          <w:tcPr>
            <w:tcW w:w="6920" w:type="dxa"/>
            <w:gridSpan w:val="6"/>
          </w:tcPr>
          <w:p w14:paraId="3BEC0E5F" w14:textId="77777777" w:rsidR="00734E99" w:rsidRPr="0037365A" w:rsidRDefault="00734E99" w:rsidP="00734E99">
            <w:pPr>
              <w:rPr>
                <w:rFonts w:ascii="仿宋" w:eastAsia="仿宋" w:hAnsi="仿宋"/>
                <w:sz w:val="24"/>
              </w:rPr>
            </w:pPr>
          </w:p>
          <w:p w14:paraId="750ED086" w14:textId="77777777" w:rsidR="00C62367" w:rsidRDefault="00734E99" w:rsidP="00734E99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  <w:p w14:paraId="6414E99C" w14:textId="77777777" w:rsidR="00C62367" w:rsidRDefault="00C62367" w:rsidP="00734E99">
            <w:pPr>
              <w:rPr>
                <w:rFonts w:ascii="仿宋" w:eastAsia="仿宋" w:hAnsi="仿宋"/>
                <w:sz w:val="24"/>
              </w:rPr>
            </w:pPr>
          </w:p>
          <w:p w14:paraId="69F02ADA" w14:textId="54628F01" w:rsidR="00734E99" w:rsidRDefault="00734E99" w:rsidP="00734E99">
            <w:pPr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3DA8CCF4" w14:textId="77777777" w:rsidR="00734E99" w:rsidRDefault="00734E99" w:rsidP="00734E99">
            <w:pPr>
              <w:rPr>
                <w:rFonts w:ascii="仿宋" w:eastAsia="仿宋" w:hAnsi="仿宋"/>
                <w:sz w:val="24"/>
              </w:rPr>
            </w:pPr>
          </w:p>
          <w:p w14:paraId="0FCB8BBA" w14:textId="77777777" w:rsidR="00734E99" w:rsidRPr="0037365A" w:rsidRDefault="00734E99" w:rsidP="00734E99">
            <w:pPr>
              <w:ind w:firstLineChars="2250" w:firstLine="5400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0EBC254E" w14:textId="77777777" w:rsidR="00734E99" w:rsidRPr="0037365A" w:rsidRDefault="00734E99" w:rsidP="00734E99">
            <w:pPr>
              <w:ind w:firstLineChars="2057" w:firstLine="4937"/>
              <w:rPr>
                <w:rFonts w:ascii="仿宋" w:eastAsia="仿宋" w:hAnsi="仿宋"/>
                <w:sz w:val="24"/>
              </w:rPr>
            </w:pPr>
            <w:r w:rsidRPr="0037365A">
              <w:rPr>
                <w:rFonts w:ascii="仿宋" w:eastAsia="仿宋" w:hAnsi="仿宋" w:hint="eastAsia"/>
                <w:sz w:val="24"/>
              </w:rPr>
              <w:t>年</w:t>
            </w:r>
            <w:r w:rsidRPr="0037365A">
              <w:rPr>
                <w:rFonts w:ascii="仿宋" w:eastAsia="仿宋" w:hAnsi="仿宋"/>
                <w:sz w:val="24"/>
              </w:rPr>
              <w:t xml:space="preserve">    </w:t>
            </w:r>
            <w:r w:rsidRPr="0037365A">
              <w:rPr>
                <w:rFonts w:ascii="仿宋" w:eastAsia="仿宋" w:hAnsi="仿宋" w:hint="eastAsia"/>
                <w:sz w:val="24"/>
              </w:rPr>
              <w:t>月</w:t>
            </w:r>
            <w:r w:rsidRPr="0037365A">
              <w:rPr>
                <w:rFonts w:ascii="仿宋" w:eastAsia="仿宋" w:hAnsi="仿宋"/>
                <w:sz w:val="24"/>
              </w:rPr>
              <w:t xml:space="preserve">   </w:t>
            </w:r>
            <w:r w:rsidRPr="0037365A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875E233" w14:textId="2CD54E65" w:rsidR="00A272CA" w:rsidRPr="00AF7332" w:rsidRDefault="00A272CA" w:rsidP="00C62367">
      <w:pPr>
        <w:tabs>
          <w:tab w:val="left" w:pos="360"/>
        </w:tabs>
        <w:spacing w:line="600" w:lineRule="exact"/>
        <w:rPr>
          <w:rFonts w:ascii="仿宋" w:eastAsia="仿宋" w:hAnsi="仿宋"/>
          <w:bCs/>
          <w:sz w:val="24"/>
        </w:rPr>
      </w:pPr>
    </w:p>
    <w:sectPr w:rsidR="00A272CA" w:rsidRPr="00AF7332" w:rsidSect="001B4ACB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27D6" w14:textId="77777777" w:rsidR="001B4ACB" w:rsidRDefault="001B4ACB" w:rsidP="00B83838">
      <w:r>
        <w:separator/>
      </w:r>
    </w:p>
  </w:endnote>
  <w:endnote w:type="continuationSeparator" w:id="0">
    <w:p w14:paraId="432D526A" w14:textId="77777777" w:rsidR="001B4ACB" w:rsidRDefault="001B4ACB" w:rsidP="00B8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18EE" w14:textId="77777777" w:rsidR="0019171F" w:rsidRDefault="00BF6C93" w:rsidP="00F94A6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9171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752945" w14:textId="77777777" w:rsidR="0019171F" w:rsidRDefault="001917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AE1A" w14:textId="77777777" w:rsidR="0019171F" w:rsidRDefault="00BF6C93" w:rsidP="00F94A6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917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1798">
      <w:rPr>
        <w:rStyle w:val="ab"/>
        <w:noProof/>
      </w:rPr>
      <w:t>1</w:t>
    </w:r>
    <w:r>
      <w:rPr>
        <w:rStyle w:val="ab"/>
      </w:rPr>
      <w:fldChar w:fldCharType="end"/>
    </w:r>
  </w:p>
  <w:p w14:paraId="1E52FD9B" w14:textId="77777777" w:rsidR="0019171F" w:rsidRDefault="001917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A1E" w14:textId="77777777" w:rsidR="001B4ACB" w:rsidRDefault="001B4ACB" w:rsidP="00B83838">
      <w:r>
        <w:separator/>
      </w:r>
    </w:p>
  </w:footnote>
  <w:footnote w:type="continuationSeparator" w:id="0">
    <w:p w14:paraId="0D5A3BAD" w14:textId="77777777" w:rsidR="001B4ACB" w:rsidRDefault="001B4ACB" w:rsidP="00B8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F16"/>
    <w:multiLevelType w:val="multilevel"/>
    <w:tmpl w:val="4A805F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8819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F1"/>
    <w:rsid w:val="00024BA0"/>
    <w:rsid w:val="00031CAC"/>
    <w:rsid w:val="000700DE"/>
    <w:rsid w:val="00077A2F"/>
    <w:rsid w:val="000B5B5E"/>
    <w:rsid w:val="000D7D0C"/>
    <w:rsid w:val="001302CF"/>
    <w:rsid w:val="00143E2E"/>
    <w:rsid w:val="00151FD5"/>
    <w:rsid w:val="001532AB"/>
    <w:rsid w:val="00153B0C"/>
    <w:rsid w:val="0017635F"/>
    <w:rsid w:val="00186A67"/>
    <w:rsid w:val="0019171F"/>
    <w:rsid w:val="001B4ACB"/>
    <w:rsid w:val="001D29FF"/>
    <w:rsid w:val="001F7C8A"/>
    <w:rsid w:val="00202022"/>
    <w:rsid w:val="00210794"/>
    <w:rsid w:val="00242D79"/>
    <w:rsid w:val="002747DB"/>
    <w:rsid w:val="0028190C"/>
    <w:rsid w:val="002841B0"/>
    <w:rsid w:val="002A3324"/>
    <w:rsid w:val="002C021B"/>
    <w:rsid w:val="002D077A"/>
    <w:rsid w:val="002D385E"/>
    <w:rsid w:val="002D568E"/>
    <w:rsid w:val="002D7223"/>
    <w:rsid w:val="00312A20"/>
    <w:rsid w:val="00346E41"/>
    <w:rsid w:val="003608F9"/>
    <w:rsid w:val="00365ED2"/>
    <w:rsid w:val="0037365A"/>
    <w:rsid w:val="00374D34"/>
    <w:rsid w:val="00375812"/>
    <w:rsid w:val="0037766C"/>
    <w:rsid w:val="00393B43"/>
    <w:rsid w:val="003A1CFB"/>
    <w:rsid w:val="003A474D"/>
    <w:rsid w:val="003B5439"/>
    <w:rsid w:val="003C5468"/>
    <w:rsid w:val="004114CB"/>
    <w:rsid w:val="004139E0"/>
    <w:rsid w:val="00417944"/>
    <w:rsid w:val="0046589E"/>
    <w:rsid w:val="0048136D"/>
    <w:rsid w:val="004B4A2D"/>
    <w:rsid w:val="004C6B25"/>
    <w:rsid w:val="004D1504"/>
    <w:rsid w:val="004D49AE"/>
    <w:rsid w:val="004D616A"/>
    <w:rsid w:val="004E30AA"/>
    <w:rsid w:val="004F3543"/>
    <w:rsid w:val="00540310"/>
    <w:rsid w:val="00544356"/>
    <w:rsid w:val="00551B58"/>
    <w:rsid w:val="005632C3"/>
    <w:rsid w:val="005644F5"/>
    <w:rsid w:val="005707FF"/>
    <w:rsid w:val="005C3326"/>
    <w:rsid w:val="005C5CDB"/>
    <w:rsid w:val="005E72CD"/>
    <w:rsid w:val="005F37CA"/>
    <w:rsid w:val="00601AA6"/>
    <w:rsid w:val="00615138"/>
    <w:rsid w:val="00644400"/>
    <w:rsid w:val="00644949"/>
    <w:rsid w:val="00655784"/>
    <w:rsid w:val="00671392"/>
    <w:rsid w:val="0067418C"/>
    <w:rsid w:val="006912E9"/>
    <w:rsid w:val="006C1798"/>
    <w:rsid w:val="006C35F9"/>
    <w:rsid w:val="006E29FB"/>
    <w:rsid w:val="006F6065"/>
    <w:rsid w:val="006F7FB8"/>
    <w:rsid w:val="00700D04"/>
    <w:rsid w:val="00711ABD"/>
    <w:rsid w:val="007210D6"/>
    <w:rsid w:val="007261DD"/>
    <w:rsid w:val="00734E99"/>
    <w:rsid w:val="00756455"/>
    <w:rsid w:val="00760DFA"/>
    <w:rsid w:val="0076327B"/>
    <w:rsid w:val="0077228F"/>
    <w:rsid w:val="0077470E"/>
    <w:rsid w:val="00776067"/>
    <w:rsid w:val="00794BF5"/>
    <w:rsid w:val="007A162A"/>
    <w:rsid w:val="007A2886"/>
    <w:rsid w:val="007C0A38"/>
    <w:rsid w:val="007C143A"/>
    <w:rsid w:val="007C6B2A"/>
    <w:rsid w:val="007D15FA"/>
    <w:rsid w:val="007D1CEC"/>
    <w:rsid w:val="007D4A60"/>
    <w:rsid w:val="00810851"/>
    <w:rsid w:val="00823B8F"/>
    <w:rsid w:val="008436EA"/>
    <w:rsid w:val="00854FD7"/>
    <w:rsid w:val="0085663F"/>
    <w:rsid w:val="00862779"/>
    <w:rsid w:val="008A126B"/>
    <w:rsid w:val="008A4D91"/>
    <w:rsid w:val="008B5187"/>
    <w:rsid w:val="008D1CBA"/>
    <w:rsid w:val="009330A1"/>
    <w:rsid w:val="00947502"/>
    <w:rsid w:val="0095415D"/>
    <w:rsid w:val="009842F7"/>
    <w:rsid w:val="00993734"/>
    <w:rsid w:val="009A7027"/>
    <w:rsid w:val="009F48F9"/>
    <w:rsid w:val="00A1205E"/>
    <w:rsid w:val="00A21772"/>
    <w:rsid w:val="00A272CA"/>
    <w:rsid w:val="00A50AA9"/>
    <w:rsid w:val="00A76D0D"/>
    <w:rsid w:val="00A81CEF"/>
    <w:rsid w:val="00A836F4"/>
    <w:rsid w:val="00AD1A17"/>
    <w:rsid w:val="00AF002C"/>
    <w:rsid w:val="00AF7332"/>
    <w:rsid w:val="00B43991"/>
    <w:rsid w:val="00B62390"/>
    <w:rsid w:val="00B666ED"/>
    <w:rsid w:val="00B82FC2"/>
    <w:rsid w:val="00B83838"/>
    <w:rsid w:val="00BA19D4"/>
    <w:rsid w:val="00BB2C67"/>
    <w:rsid w:val="00BB3A6D"/>
    <w:rsid w:val="00BB620C"/>
    <w:rsid w:val="00BE660A"/>
    <w:rsid w:val="00BE6B61"/>
    <w:rsid w:val="00BF009B"/>
    <w:rsid w:val="00BF6C93"/>
    <w:rsid w:val="00C30273"/>
    <w:rsid w:val="00C36999"/>
    <w:rsid w:val="00C4047C"/>
    <w:rsid w:val="00C40B1E"/>
    <w:rsid w:val="00C4244E"/>
    <w:rsid w:val="00C51A9B"/>
    <w:rsid w:val="00C55CE9"/>
    <w:rsid w:val="00C60743"/>
    <w:rsid w:val="00C62367"/>
    <w:rsid w:val="00C71D42"/>
    <w:rsid w:val="00C75CBB"/>
    <w:rsid w:val="00C95FBD"/>
    <w:rsid w:val="00C97663"/>
    <w:rsid w:val="00CC46B5"/>
    <w:rsid w:val="00D27C62"/>
    <w:rsid w:val="00D75D69"/>
    <w:rsid w:val="00D83795"/>
    <w:rsid w:val="00D84B05"/>
    <w:rsid w:val="00DC2064"/>
    <w:rsid w:val="00DD454D"/>
    <w:rsid w:val="00DD49C7"/>
    <w:rsid w:val="00DE7AF6"/>
    <w:rsid w:val="00DF09B5"/>
    <w:rsid w:val="00DF2A4B"/>
    <w:rsid w:val="00DF38B9"/>
    <w:rsid w:val="00E22714"/>
    <w:rsid w:val="00E754FA"/>
    <w:rsid w:val="00EA34F0"/>
    <w:rsid w:val="00EB039B"/>
    <w:rsid w:val="00EC4834"/>
    <w:rsid w:val="00ED0095"/>
    <w:rsid w:val="00ED52AA"/>
    <w:rsid w:val="00EF3905"/>
    <w:rsid w:val="00EF59F1"/>
    <w:rsid w:val="00F15134"/>
    <w:rsid w:val="00F2240F"/>
    <w:rsid w:val="00F628D9"/>
    <w:rsid w:val="00F64EA9"/>
    <w:rsid w:val="00F75331"/>
    <w:rsid w:val="00F75AE5"/>
    <w:rsid w:val="00F94A6A"/>
    <w:rsid w:val="00FC599A"/>
    <w:rsid w:val="00FD1A7B"/>
    <w:rsid w:val="00FD27FE"/>
    <w:rsid w:val="00FD545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C5041"/>
  <w15:docId w15:val="{CD26091D-5EF5-4F08-9429-965EB03F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EF59F1"/>
    <w:rPr>
      <w:strike w:val="0"/>
      <w:dstrike w:val="0"/>
      <w:color w:val="333333"/>
      <w:u w:val="none"/>
      <w:effect w:val="none"/>
    </w:rPr>
  </w:style>
  <w:style w:type="paragraph" w:styleId="a5">
    <w:name w:val="header"/>
    <w:basedOn w:val="a"/>
    <w:link w:val="a6"/>
    <w:rsid w:val="00B8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3838"/>
    <w:rPr>
      <w:kern w:val="2"/>
      <w:sz w:val="18"/>
      <w:szCs w:val="18"/>
    </w:rPr>
  </w:style>
  <w:style w:type="paragraph" w:styleId="a7">
    <w:name w:val="footer"/>
    <w:basedOn w:val="a"/>
    <w:link w:val="a8"/>
    <w:rsid w:val="00B8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83838"/>
    <w:rPr>
      <w:kern w:val="2"/>
      <w:sz w:val="18"/>
      <w:szCs w:val="18"/>
    </w:rPr>
  </w:style>
  <w:style w:type="paragraph" w:styleId="a9">
    <w:name w:val="Balloon Text"/>
    <w:basedOn w:val="a"/>
    <w:semiHidden/>
    <w:rsid w:val="00B82FC2"/>
    <w:rPr>
      <w:sz w:val="18"/>
      <w:szCs w:val="18"/>
    </w:rPr>
  </w:style>
  <w:style w:type="paragraph" w:styleId="aa">
    <w:name w:val="Date"/>
    <w:basedOn w:val="a"/>
    <w:next w:val="a"/>
    <w:rsid w:val="00A272CA"/>
    <w:pPr>
      <w:ind w:leftChars="2500" w:left="100"/>
    </w:pPr>
  </w:style>
  <w:style w:type="character" w:styleId="ab">
    <w:name w:val="page number"/>
    <w:basedOn w:val="a0"/>
    <w:rsid w:val="00312A20"/>
  </w:style>
  <w:style w:type="paragraph" w:styleId="ac">
    <w:name w:val="List Paragraph"/>
    <w:basedOn w:val="a"/>
    <w:uiPriority w:val="34"/>
    <w:qFormat/>
    <w:rsid w:val="00794B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051B-D05C-4EDA-B9C3-F6D5518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为了不断完善安全技术专家组的专业结构，弥补专业监管力量的不足，适应安全监管工作新任务的需要，拟重新聘任一批安全技术专家</dc:title>
  <dc:creator>User</dc:creator>
  <cp:lastModifiedBy>y z</cp:lastModifiedBy>
  <cp:revision>6</cp:revision>
  <cp:lastPrinted>2018-08-28T06:30:00Z</cp:lastPrinted>
  <dcterms:created xsi:type="dcterms:W3CDTF">2020-01-10T02:02:00Z</dcterms:created>
  <dcterms:modified xsi:type="dcterms:W3CDTF">2024-02-28T08:09:00Z</dcterms:modified>
</cp:coreProperties>
</file>